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54" w:rsidRDefault="00A25654">
      <w:pPr>
        <w:rPr>
          <w:rFonts w:ascii="Arial" w:hAnsi="Arial" w:cs="Arial"/>
          <w:sz w:val="24"/>
          <w:szCs w:val="24"/>
        </w:rPr>
      </w:pPr>
      <w:r w:rsidRPr="00A25654">
        <w:rPr>
          <w:rFonts w:ascii="Arial" w:hAnsi="Arial" w:cs="Arial"/>
          <w:noProof/>
          <w:sz w:val="24"/>
          <w:szCs w:val="24"/>
        </w:rPr>
        <w:drawing>
          <wp:inline distT="0" distB="0" distL="0" distR="0">
            <wp:extent cx="5267325" cy="847725"/>
            <wp:effectExtent l="19050" t="0" r="9525" b="0"/>
            <wp:docPr id="1" name="Picture 1" descr="header with words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with words tif"/>
                    <pic:cNvPicPr>
                      <a:picLocks noChangeAspect="1" noChangeArrowheads="1"/>
                    </pic:cNvPicPr>
                  </pic:nvPicPr>
                  <pic:blipFill>
                    <a:blip r:embed="rId5" cstate="print"/>
                    <a:srcRect/>
                    <a:stretch>
                      <a:fillRect/>
                    </a:stretch>
                  </pic:blipFill>
                  <pic:spPr bwMode="auto">
                    <a:xfrm>
                      <a:off x="0" y="0"/>
                      <a:ext cx="5267325" cy="847725"/>
                    </a:xfrm>
                    <a:prstGeom prst="rect">
                      <a:avLst/>
                    </a:prstGeom>
                    <a:noFill/>
                    <a:ln w="9525">
                      <a:noFill/>
                      <a:miter lim="800000"/>
                      <a:headEnd/>
                      <a:tailEnd/>
                    </a:ln>
                  </pic:spPr>
                </pic:pic>
              </a:graphicData>
            </a:graphic>
          </wp:inline>
        </w:drawing>
      </w:r>
    </w:p>
    <w:p w:rsidR="00A25654" w:rsidRDefault="00A25654">
      <w:pPr>
        <w:rPr>
          <w:rFonts w:ascii="Arial" w:hAnsi="Arial" w:cs="Arial"/>
          <w:sz w:val="24"/>
          <w:szCs w:val="24"/>
        </w:rPr>
      </w:pPr>
    </w:p>
    <w:p w:rsidR="00B80A5D" w:rsidRDefault="002F3410">
      <w:pPr>
        <w:rPr>
          <w:rFonts w:ascii="Arial" w:hAnsi="Arial" w:cs="Arial"/>
          <w:sz w:val="24"/>
          <w:szCs w:val="24"/>
        </w:rPr>
      </w:pPr>
      <w:r>
        <w:rPr>
          <w:rFonts w:ascii="Arial" w:hAnsi="Arial" w:cs="Arial"/>
          <w:sz w:val="24"/>
          <w:szCs w:val="24"/>
        </w:rPr>
        <w:t>PRESS RELEASE</w:t>
      </w:r>
    </w:p>
    <w:p w:rsidR="00A25654" w:rsidRDefault="00A25654">
      <w:pPr>
        <w:rPr>
          <w:rFonts w:ascii="Arial" w:hAnsi="Arial" w:cs="Arial"/>
          <w:sz w:val="24"/>
          <w:szCs w:val="24"/>
        </w:rPr>
      </w:pPr>
    </w:p>
    <w:p w:rsidR="002F3410" w:rsidRDefault="00A25654">
      <w:pPr>
        <w:rPr>
          <w:rFonts w:ascii="Arial" w:hAnsi="Arial" w:cs="Arial"/>
          <w:sz w:val="24"/>
          <w:szCs w:val="24"/>
        </w:rPr>
      </w:pPr>
      <w:r>
        <w:rPr>
          <w:rFonts w:ascii="Arial" w:hAnsi="Arial" w:cs="Arial"/>
          <w:sz w:val="24"/>
          <w:szCs w:val="24"/>
        </w:rPr>
        <w:t>30 March 2011</w:t>
      </w:r>
    </w:p>
    <w:p w:rsidR="00A25654" w:rsidRDefault="00A25654">
      <w:pPr>
        <w:rPr>
          <w:rFonts w:ascii="Arial" w:hAnsi="Arial" w:cs="Arial"/>
          <w:sz w:val="24"/>
          <w:szCs w:val="24"/>
        </w:rPr>
      </w:pPr>
    </w:p>
    <w:p w:rsidR="002F3410" w:rsidRPr="00A25654" w:rsidRDefault="002F3410">
      <w:pPr>
        <w:rPr>
          <w:b/>
          <w:sz w:val="28"/>
          <w:szCs w:val="28"/>
        </w:rPr>
      </w:pPr>
      <w:r w:rsidRPr="00A25654">
        <w:rPr>
          <w:rFonts w:ascii="Arial" w:hAnsi="Arial" w:cs="Arial"/>
          <w:b/>
          <w:sz w:val="28"/>
          <w:szCs w:val="28"/>
        </w:rPr>
        <w:t xml:space="preserve">Prevention is better than cure for </w:t>
      </w:r>
      <w:r w:rsidR="00E033DF" w:rsidRPr="00A25654">
        <w:rPr>
          <w:rFonts w:ascii="Arial" w:hAnsi="Arial" w:cs="Arial"/>
          <w:b/>
          <w:sz w:val="28"/>
          <w:szCs w:val="28"/>
        </w:rPr>
        <w:t xml:space="preserve">zoonotic </w:t>
      </w:r>
      <w:r w:rsidRPr="00A25654">
        <w:rPr>
          <w:rFonts w:ascii="Arial" w:hAnsi="Arial" w:cs="Arial"/>
          <w:b/>
          <w:sz w:val="28"/>
          <w:szCs w:val="28"/>
        </w:rPr>
        <w:t xml:space="preserve">diseases </w:t>
      </w:r>
    </w:p>
    <w:p w:rsidR="0003717E" w:rsidRDefault="0003717E"/>
    <w:p w:rsidR="0003717E" w:rsidRDefault="00BF2687">
      <w:pPr>
        <w:rPr>
          <w:rFonts w:ascii="Arial" w:hAnsi="Arial" w:cs="Arial"/>
          <w:sz w:val="24"/>
          <w:szCs w:val="24"/>
        </w:rPr>
      </w:pPr>
      <w:r>
        <w:rPr>
          <w:rFonts w:ascii="Arial" w:hAnsi="Arial" w:cs="Arial"/>
          <w:sz w:val="24"/>
          <w:szCs w:val="24"/>
        </w:rPr>
        <w:t xml:space="preserve">The risk of contracting </w:t>
      </w:r>
      <w:r w:rsidR="00792ED6">
        <w:rPr>
          <w:rFonts w:ascii="Arial" w:hAnsi="Arial" w:cs="Arial"/>
          <w:sz w:val="24"/>
          <w:szCs w:val="24"/>
        </w:rPr>
        <w:t xml:space="preserve">zoonotic </w:t>
      </w:r>
      <w:r w:rsidR="0003717E">
        <w:rPr>
          <w:rFonts w:ascii="Arial" w:hAnsi="Arial" w:cs="Arial"/>
          <w:sz w:val="24"/>
          <w:szCs w:val="24"/>
        </w:rPr>
        <w:t>disease</w:t>
      </w:r>
      <w:r>
        <w:rPr>
          <w:rFonts w:ascii="Arial" w:hAnsi="Arial" w:cs="Arial"/>
          <w:sz w:val="24"/>
          <w:szCs w:val="24"/>
        </w:rPr>
        <w:t>s</w:t>
      </w:r>
      <w:r w:rsidR="002F3410">
        <w:rPr>
          <w:rFonts w:ascii="Arial" w:hAnsi="Arial" w:cs="Arial"/>
          <w:sz w:val="24"/>
          <w:szCs w:val="24"/>
        </w:rPr>
        <w:t xml:space="preserve"> that pass</w:t>
      </w:r>
      <w:r w:rsidR="0003717E">
        <w:rPr>
          <w:rFonts w:ascii="Arial" w:hAnsi="Arial" w:cs="Arial"/>
          <w:sz w:val="24"/>
          <w:szCs w:val="24"/>
        </w:rPr>
        <w:t xml:space="preserve"> from animals </w:t>
      </w:r>
      <w:r w:rsidR="002F3410">
        <w:rPr>
          <w:rFonts w:ascii="Arial" w:hAnsi="Arial" w:cs="Arial"/>
          <w:sz w:val="24"/>
          <w:szCs w:val="24"/>
        </w:rPr>
        <w:t xml:space="preserve">to humans </w:t>
      </w:r>
      <w:r w:rsidR="0003717E">
        <w:rPr>
          <w:rFonts w:ascii="Arial" w:hAnsi="Arial" w:cs="Arial"/>
          <w:sz w:val="24"/>
          <w:szCs w:val="24"/>
        </w:rPr>
        <w:t>appears to be on the increase</w:t>
      </w:r>
      <w:r w:rsidR="002F3410">
        <w:rPr>
          <w:rFonts w:ascii="Arial" w:hAnsi="Arial" w:cs="Arial"/>
          <w:sz w:val="24"/>
          <w:szCs w:val="24"/>
        </w:rPr>
        <w:t xml:space="preserve"> in the UK</w:t>
      </w:r>
      <w:r w:rsidR="0003717E">
        <w:rPr>
          <w:rFonts w:ascii="Arial" w:hAnsi="Arial" w:cs="Arial"/>
          <w:sz w:val="24"/>
          <w:szCs w:val="24"/>
        </w:rPr>
        <w:t>, but encouraging countryside users to take simple precautions</w:t>
      </w:r>
      <w:r w:rsidR="00792ED6">
        <w:rPr>
          <w:rFonts w:ascii="Arial" w:hAnsi="Arial" w:cs="Arial"/>
          <w:sz w:val="24"/>
          <w:szCs w:val="24"/>
        </w:rPr>
        <w:t xml:space="preserve"> to protect themselves</w:t>
      </w:r>
      <w:r w:rsidR="0003717E">
        <w:rPr>
          <w:rFonts w:ascii="Arial" w:hAnsi="Arial" w:cs="Arial"/>
          <w:sz w:val="24"/>
          <w:szCs w:val="24"/>
        </w:rPr>
        <w:t xml:space="preserve"> is the best response, according to research undertaken by the UK research councils’ Rural Economy and Land Use Programme.</w:t>
      </w:r>
    </w:p>
    <w:p w:rsidR="0003717E" w:rsidRDefault="0003717E">
      <w:pPr>
        <w:rPr>
          <w:rFonts w:ascii="Arial" w:hAnsi="Arial" w:cs="Arial"/>
          <w:sz w:val="24"/>
          <w:szCs w:val="24"/>
        </w:rPr>
      </w:pPr>
    </w:p>
    <w:p w:rsidR="0003717E" w:rsidRDefault="00C30730">
      <w:pPr>
        <w:rPr>
          <w:rFonts w:ascii="Arial" w:hAnsi="Arial" w:cs="Arial"/>
          <w:sz w:val="24"/>
          <w:szCs w:val="24"/>
        </w:rPr>
      </w:pPr>
      <w:r>
        <w:rPr>
          <w:rFonts w:ascii="Arial" w:hAnsi="Arial" w:cs="Arial"/>
          <w:sz w:val="24"/>
          <w:szCs w:val="24"/>
        </w:rPr>
        <w:t>In England and Wales, r</w:t>
      </w:r>
      <w:r w:rsidR="002F3410">
        <w:rPr>
          <w:rFonts w:ascii="Arial" w:hAnsi="Arial" w:cs="Arial"/>
          <w:sz w:val="24"/>
          <w:szCs w:val="24"/>
        </w:rPr>
        <w:t>eported c</w:t>
      </w:r>
      <w:r w:rsidR="0003717E">
        <w:rPr>
          <w:rFonts w:ascii="Arial" w:hAnsi="Arial" w:cs="Arial"/>
          <w:sz w:val="24"/>
          <w:szCs w:val="24"/>
        </w:rPr>
        <w:t>ases</w:t>
      </w:r>
      <w:r>
        <w:rPr>
          <w:rFonts w:ascii="Arial" w:hAnsi="Arial" w:cs="Arial"/>
          <w:sz w:val="24"/>
          <w:szCs w:val="24"/>
        </w:rPr>
        <w:t xml:space="preserve"> </w:t>
      </w:r>
      <w:r w:rsidR="0003717E">
        <w:rPr>
          <w:rFonts w:ascii="Arial" w:hAnsi="Arial" w:cs="Arial"/>
          <w:sz w:val="24"/>
          <w:szCs w:val="24"/>
        </w:rPr>
        <w:t>of Lyme disease, which is transmitted via tick bites, for example,</w:t>
      </w:r>
      <w:r w:rsidR="002F3410">
        <w:rPr>
          <w:rFonts w:ascii="Arial" w:hAnsi="Arial" w:cs="Arial"/>
          <w:sz w:val="24"/>
          <w:szCs w:val="24"/>
        </w:rPr>
        <w:t xml:space="preserve"> rose from 268 in 2001 to 973 in 2009.</w:t>
      </w:r>
      <w:r w:rsidR="00BF2687">
        <w:rPr>
          <w:rFonts w:ascii="Arial" w:hAnsi="Arial" w:cs="Arial"/>
          <w:sz w:val="24"/>
          <w:szCs w:val="24"/>
        </w:rPr>
        <w:t xml:space="preserve">  B</w:t>
      </w:r>
      <w:r w:rsidR="00CF6857">
        <w:rPr>
          <w:rFonts w:ascii="Arial" w:hAnsi="Arial" w:cs="Arial"/>
          <w:sz w:val="24"/>
          <w:szCs w:val="24"/>
        </w:rPr>
        <w:t xml:space="preserve">y </w:t>
      </w:r>
      <w:r w:rsidR="00BF2687">
        <w:rPr>
          <w:rFonts w:ascii="Arial" w:hAnsi="Arial" w:cs="Arial"/>
          <w:sz w:val="24"/>
          <w:szCs w:val="24"/>
        </w:rPr>
        <w:t>checking for ticks when they get home, walkers and picnickers can minimise</w:t>
      </w:r>
      <w:r w:rsidR="00CF6857">
        <w:rPr>
          <w:rFonts w:ascii="Arial" w:hAnsi="Arial" w:cs="Arial"/>
          <w:sz w:val="24"/>
          <w:szCs w:val="24"/>
        </w:rPr>
        <w:t xml:space="preserve"> the likelihood</w:t>
      </w:r>
      <w:r w:rsidR="00BF2687">
        <w:rPr>
          <w:rFonts w:ascii="Arial" w:hAnsi="Arial" w:cs="Arial"/>
          <w:sz w:val="24"/>
          <w:szCs w:val="24"/>
        </w:rPr>
        <w:t xml:space="preserve"> of contracting the disease. </w:t>
      </w:r>
      <w:r w:rsidR="0047148F">
        <w:rPr>
          <w:rFonts w:ascii="Arial" w:hAnsi="Arial" w:cs="Arial"/>
          <w:sz w:val="24"/>
          <w:szCs w:val="24"/>
        </w:rPr>
        <w:t xml:space="preserve">  Avoiding high risk areas, wearing trousers and long-sleeved shirts can also help.</w:t>
      </w:r>
      <w:r w:rsidR="00BF2687">
        <w:rPr>
          <w:rFonts w:ascii="Arial" w:hAnsi="Arial" w:cs="Arial"/>
          <w:sz w:val="24"/>
          <w:szCs w:val="24"/>
        </w:rPr>
        <w:t xml:space="preserve"> </w:t>
      </w:r>
    </w:p>
    <w:p w:rsidR="00BF2687" w:rsidRDefault="00BF2687">
      <w:pPr>
        <w:rPr>
          <w:rFonts w:ascii="Arial" w:hAnsi="Arial" w:cs="Arial"/>
          <w:sz w:val="24"/>
          <w:szCs w:val="24"/>
        </w:rPr>
      </w:pPr>
    </w:p>
    <w:p w:rsidR="00BF2687" w:rsidRDefault="00BF2687">
      <w:pPr>
        <w:rPr>
          <w:rFonts w:ascii="Arial" w:hAnsi="Arial" w:cs="Arial"/>
          <w:sz w:val="24"/>
          <w:szCs w:val="24"/>
        </w:rPr>
      </w:pPr>
      <w:r>
        <w:rPr>
          <w:rFonts w:ascii="Arial" w:hAnsi="Arial" w:cs="Arial"/>
          <w:sz w:val="24"/>
          <w:szCs w:val="24"/>
        </w:rPr>
        <w:t>The researchers found that a sy</w:t>
      </w:r>
      <w:r w:rsidR="00792ED6">
        <w:rPr>
          <w:rFonts w:ascii="Arial" w:hAnsi="Arial" w:cs="Arial"/>
          <w:sz w:val="24"/>
          <w:szCs w:val="24"/>
        </w:rPr>
        <w:t xml:space="preserve">stematic approach to all the UK’s common zoonotic </w:t>
      </w:r>
      <w:r>
        <w:rPr>
          <w:rFonts w:ascii="Arial" w:hAnsi="Arial" w:cs="Arial"/>
          <w:sz w:val="24"/>
          <w:szCs w:val="24"/>
        </w:rPr>
        <w:t>disease risk</w:t>
      </w:r>
      <w:r w:rsidR="00F20B07">
        <w:rPr>
          <w:rFonts w:ascii="Arial" w:hAnsi="Arial" w:cs="Arial"/>
          <w:sz w:val="24"/>
          <w:szCs w:val="24"/>
        </w:rPr>
        <w:t xml:space="preserve">s needs to involve a wide range of people, including the individual land managers and organisations that have responsibility for </w:t>
      </w:r>
      <w:r>
        <w:rPr>
          <w:rFonts w:ascii="Arial" w:hAnsi="Arial" w:cs="Arial"/>
          <w:sz w:val="24"/>
          <w:szCs w:val="24"/>
        </w:rPr>
        <w:t>areas used</w:t>
      </w:r>
      <w:r w:rsidR="00F20B07">
        <w:rPr>
          <w:rFonts w:ascii="Arial" w:hAnsi="Arial" w:cs="Arial"/>
          <w:sz w:val="24"/>
          <w:szCs w:val="24"/>
        </w:rPr>
        <w:t xml:space="preserve"> by the public</w:t>
      </w:r>
      <w:r>
        <w:rPr>
          <w:rFonts w:ascii="Arial" w:hAnsi="Arial" w:cs="Arial"/>
          <w:sz w:val="24"/>
          <w:szCs w:val="24"/>
        </w:rPr>
        <w:t>.</w:t>
      </w:r>
    </w:p>
    <w:p w:rsidR="00BF2687" w:rsidRDefault="00BF2687">
      <w:pPr>
        <w:rPr>
          <w:rFonts w:ascii="Arial" w:hAnsi="Arial" w:cs="Arial"/>
          <w:sz w:val="24"/>
          <w:szCs w:val="24"/>
        </w:rPr>
      </w:pPr>
    </w:p>
    <w:p w:rsidR="00792ED6" w:rsidRDefault="00CC3300">
      <w:pPr>
        <w:rPr>
          <w:rFonts w:ascii="Arial" w:hAnsi="Arial" w:cs="Arial"/>
          <w:sz w:val="24"/>
          <w:szCs w:val="24"/>
        </w:rPr>
      </w:pPr>
      <w:r>
        <w:rPr>
          <w:rFonts w:ascii="Arial" w:hAnsi="Arial" w:cs="Arial"/>
          <w:sz w:val="24"/>
          <w:szCs w:val="24"/>
        </w:rPr>
        <w:t xml:space="preserve">Dr </w:t>
      </w:r>
      <w:r w:rsidR="009701EE">
        <w:rPr>
          <w:rFonts w:ascii="Arial" w:hAnsi="Arial" w:cs="Arial"/>
          <w:sz w:val="24"/>
          <w:szCs w:val="24"/>
        </w:rPr>
        <w:t>Chris Quine from Forest</w:t>
      </w:r>
      <w:r w:rsidR="00BF2687">
        <w:rPr>
          <w:rFonts w:ascii="Arial" w:hAnsi="Arial" w:cs="Arial"/>
          <w:sz w:val="24"/>
          <w:szCs w:val="24"/>
        </w:rPr>
        <w:t xml:space="preserve"> </w:t>
      </w:r>
      <w:r w:rsidR="0047148F">
        <w:rPr>
          <w:rFonts w:ascii="Arial" w:hAnsi="Arial" w:cs="Arial"/>
          <w:sz w:val="24"/>
          <w:szCs w:val="24"/>
        </w:rPr>
        <w:t xml:space="preserve">Research, </w:t>
      </w:r>
      <w:r w:rsidR="00BF2687">
        <w:rPr>
          <w:rFonts w:ascii="Arial" w:hAnsi="Arial" w:cs="Arial"/>
          <w:sz w:val="24"/>
          <w:szCs w:val="24"/>
        </w:rPr>
        <w:t xml:space="preserve">who led the </w:t>
      </w:r>
      <w:r w:rsidR="002F3410">
        <w:rPr>
          <w:rFonts w:ascii="Arial" w:hAnsi="Arial" w:cs="Arial"/>
          <w:sz w:val="24"/>
          <w:szCs w:val="24"/>
        </w:rPr>
        <w:t>project</w:t>
      </w:r>
      <w:r w:rsidR="0047148F">
        <w:rPr>
          <w:rFonts w:ascii="Arial" w:hAnsi="Arial" w:cs="Arial"/>
          <w:sz w:val="24"/>
          <w:szCs w:val="24"/>
        </w:rPr>
        <w:t>,</w:t>
      </w:r>
      <w:r w:rsidR="002F3410">
        <w:rPr>
          <w:rFonts w:ascii="Arial" w:hAnsi="Arial" w:cs="Arial"/>
          <w:sz w:val="24"/>
          <w:szCs w:val="24"/>
        </w:rPr>
        <w:t xml:space="preserve"> explained: </w:t>
      </w:r>
      <w:r w:rsidR="00CF6857">
        <w:rPr>
          <w:rFonts w:ascii="Arial" w:hAnsi="Arial" w:cs="Arial"/>
          <w:sz w:val="24"/>
          <w:szCs w:val="24"/>
        </w:rPr>
        <w:t>“</w:t>
      </w:r>
      <w:r w:rsidR="002F3410">
        <w:rPr>
          <w:rFonts w:ascii="Arial" w:hAnsi="Arial" w:cs="Arial"/>
          <w:sz w:val="24"/>
          <w:szCs w:val="24"/>
        </w:rPr>
        <w:t xml:space="preserve">The countryside is a place most people enjoy visiting – it brings all kinds of physical and psychological benefits and </w:t>
      </w:r>
      <w:r w:rsidR="00E033DF">
        <w:rPr>
          <w:rFonts w:ascii="Arial" w:hAnsi="Arial" w:cs="Arial"/>
          <w:sz w:val="24"/>
          <w:szCs w:val="24"/>
        </w:rPr>
        <w:t xml:space="preserve">it’s </w:t>
      </w:r>
      <w:r w:rsidR="002F3410">
        <w:rPr>
          <w:rFonts w:ascii="Arial" w:hAnsi="Arial" w:cs="Arial"/>
          <w:sz w:val="24"/>
          <w:szCs w:val="24"/>
        </w:rPr>
        <w:t xml:space="preserve">a place where we come to relax.  </w:t>
      </w:r>
      <w:r w:rsidR="00CF6857">
        <w:rPr>
          <w:rFonts w:ascii="Arial" w:hAnsi="Arial" w:cs="Arial"/>
          <w:sz w:val="24"/>
          <w:szCs w:val="24"/>
        </w:rPr>
        <w:t xml:space="preserve">It is clear that people need to know more about zoonotic diseases </w:t>
      </w:r>
      <w:r w:rsidR="00F20B07">
        <w:rPr>
          <w:rFonts w:ascii="Arial" w:hAnsi="Arial" w:cs="Arial"/>
          <w:sz w:val="24"/>
          <w:szCs w:val="24"/>
        </w:rPr>
        <w:t>in order to protect themselves</w:t>
      </w:r>
      <w:r w:rsidR="00CF6857">
        <w:rPr>
          <w:rFonts w:ascii="Arial" w:hAnsi="Arial" w:cs="Arial"/>
          <w:sz w:val="24"/>
          <w:szCs w:val="24"/>
        </w:rPr>
        <w:t>, but putting up signs or giving out leaflets</w:t>
      </w:r>
      <w:r w:rsidR="00F20B07">
        <w:rPr>
          <w:rFonts w:ascii="Arial" w:hAnsi="Arial" w:cs="Arial"/>
          <w:sz w:val="24"/>
          <w:szCs w:val="24"/>
        </w:rPr>
        <w:t xml:space="preserve"> won’t necessarily change their behaviour</w:t>
      </w:r>
      <w:r w:rsidR="00CF6857">
        <w:rPr>
          <w:rFonts w:ascii="Arial" w:hAnsi="Arial" w:cs="Arial"/>
          <w:sz w:val="24"/>
          <w:szCs w:val="24"/>
        </w:rPr>
        <w:t xml:space="preserve">.  That requires a much more systematic approach </w:t>
      </w:r>
      <w:r w:rsidR="00F20B07">
        <w:rPr>
          <w:rFonts w:ascii="Arial" w:hAnsi="Arial" w:cs="Arial"/>
          <w:sz w:val="24"/>
          <w:szCs w:val="24"/>
        </w:rPr>
        <w:t xml:space="preserve">which </w:t>
      </w:r>
      <w:r w:rsidR="00CF6857">
        <w:rPr>
          <w:rFonts w:ascii="Arial" w:hAnsi="Arial" w:cs="Arial"/>
          <w:sz w:val="24"/>
          <w:szCs w:val="24"/>
        </w:rPr>
        <w:t xml:space="preserve">includes enabling people to do the right thing – </w:t>
      </w:r>
      <w:r w:rsidR="00F20B07">
        <w:rPr>
          <w:rFonts w:ascii="Arial" w:hAnsi="Arial" w:cs="Arial"/>
          <w:sz w:val="24"/>
          <w:szCs w:val="24"/>
        </w:rPr>
        <w:t xml:space="preserve">for Lyme disease, for example, </w:t>
      </w:r>
      <w:r w:rsidR="00CF6857">
        <w:rPr>
          <w:rFonts w:ascii="Arial" w:hAnsi="Arial" w:cs="Arial"/>
          <w:sz w:val="24"/>
          <w:szCs w:val="24"/>
        </w:rPr>
        <w:t>that could be providing tic</w:t>
      </w:r>
      <w:r w:rsidR="00F20B07">
        <w:rPr>
          <w:rFonts w:ascii="Arial" w:hAnsi="Arial" w:cs="Arial"/>
          <w:sz w:val="24"/>
          <w:szCs w:val="24"/>
        </w:rPr>
        <w:t xml:space="preserve">k removal devices </w:t>
      </w:r>
      <w:r w:rsidR="00792ED6">
        <w:rPr>
          <w:rFonts w:ascii="Arial" w:hAnsi="Arial" w:cs="Arial"/>
          <w:sz w:val="24"/>
          <w:szCs w:val="24"/>
        </w:rPr>
        <w:t>at tourist information centres</w:t>
      </w:r>
      <w:r w:rsidR="00CF6857">
        <w:rPr>
          <w:rFonts w:ascii="Arial" w:hAnsi="Arial" w:cs="Arial"/>
          <w:sz w:val="24"/>
          <w:szCs w:val="24"/>
        </w:rPr>
        <w:t xml:space="preserve">, </w:t>
      </w:r>
      <w:r w:rsidR="00F20B07">
        <w:rPr>
          <w:rFonts w:ascii="Arial" w:hAnsi="Arial" w:cs="Arial"/>
          <w:sz w:val="24"/>
          <w:szCs w:val="24"/>
        </w:rPr>
        <w:t xml:space="preserve">for E coli it might mean providing </w:t>
      </w:r>
      <w:r w:rsidR="00792ED6">
        <w:rPr>
          <w:rFonts w:ascii="Arial" w:hAnsi="Arial" w:cs="Arial"/>
          <w:sz w:val="24"/>
          <w:szCs w:val="24"/>
        </w:rPr>
        <w:t xml:space="preserve">hand </w:t>
      </w:r>
      <w:r w:rsidR="00F20B07">
        <w:rPr>
          <w:rFonts w:ascii="Arial" w:hAnsi="Arial" w:cs="Arial"/>
          <w:sz w:val="24"/>
          <w:szCs w:val="24"/>
        </w:rPr>
        <w:t xml:space="preserve">washing facilities.   </w:t>
      </w:r>
    </w:p>
    <w:p w:rsidR="00792ED6" w:rsidRDefault="00792ED6">
      <w:pPr>
        <w:rPr>
          <w:rFonts w:ascii="Arial" w:hAnsi="Arial" w:cs="Arial"/>
          <w:sz w:val="24"/>
          <w:szCs w:val="24"/>
        </w:rPr>
      </w:pPr>
    </w:p>
    <w:p w:rsidR="00BF2687" w:rsidRDefault="00792ED6">
      <w:pPr>
        <w:rPr>
          <w:rFonts w:ascii="Arial" w:hAnsi="Arial" w:cs="Arial"/>
          <w:sz w:val="24"/>
          <w:szCs w:val="24"/>
        </w:rPr>
      </w:pPr>
      <w:r>
        <w:rPr>
          <w:rFonts w:ascii="Arial" w:hAnsi="Arial" w:cs="Arial"/>
          <w:sz w:val="24"/>
          <w:szCs w:val="24"/>
        </w:rPr>
        <w:t>“</w:t>
      </w:r>
      <w:r w:rsidR="00F20B07">
        <w:rPr>
          <w:rFonts w:ascii="Arial" w:hAnsi="Arial" w:cs="Arial"/>
          <w:sz w:val="24"/>
          <w:szCs w:val="24"/>
        </w:rPr>
        <w:t>It also means</w:t>
      </w:r>
      <w:r w:rsidR="00CF6857">
        <w:rPr>
          <w:rFonts w:ascii="Arial" w:hAnsi="Arial" w:cs="Arial"/>
          <w:sz w:val="24"/>
          <w:szCs w:val="24"/>
        </w:rPr>
        <w:t xml:space="preserve"> profe</w:t>
      </w:r>
      <w:r w:rsidR="00F20B07">
        <w:rPr>
          <w:rFonts w:ascii="Arial" w:hAnsi="Arial" w:cs="Arial"/>
          <w:sz w:val="24"/>
          <w:szCs w:val="24"/>
        </w:rPr>
        <w:t xml:space="preserve">ssional staff giving a lead and demonstrating desirable behaviours, as well as engaging with groups such as hoteliers </w:t>
      </w:r>
      <w:r w:rsidR="005E2CC6">
        <w:rPr>
          <w:rFonts w:ascii="Arial" w:hAnsi="Arial" w:cs="Arial"/>
          <w:sz w:val="24"/>
          <w:szCs w:val="24"/>
        </w:rPr>
        <w:t xml:space="preserve">and bed and breakfast providers, </w:t>
      </w:r>
      <w:r w:rsidR="00F20B07">
        <w:rPr>
          <w:rFonts w:ascii="Arial" w:hAnsi="Arial" w:cs="Arial"/>
          <w:sz w:val="24"/>
          <w:szCs w:val="24"/>
        </w:rPr>
        <w:t>to mak</w:t>
      </w:r>
      <w:r>
        <w:rPr>
          <w:rFonts w:ascii="Arial" w:hAnsi="Arial" w:cs="Arial"/>
          <w:sz w:val="24"/>
          <w:szCs w:val="24"/>
        </w:rPr>
        <w:t>e sure they are giving consistent and accurate advice</w:t>
      </w:r>
      <w:r w:rsidR="00F20B07">
        <w:rPr>
          <w:rFonts w:ascii="Arial" w:hAnsi="Arial" w:cs="Arial"/>
          <w:sz w:val="24"/>
          <w:szCs w:val="24"/>
        </w:rPr>
        <w:t xml:space="preserve"> to guests</w:t>
      </w:r>
      <w:r w:rsidR="00CF6857">
        <w:rPr>
          <w:rFonts w:ascii="Arial" w:hAnsi="Arial" w:cs="Arial"/>
          <w:sz w:val="24"/>
          <w:szCs w:val="24"/>
        </w:rPr>
        <w:t>.</w:t>
      </w:r>
    </w:p>
    <w:p w:rsidR="00BF2687" w:rsidRDefault="00BF2687">
      <w:pPr>
        <w:rPr>
          <w:rFonts w:ascii="Arial" w:hAnsi="Arial" w:cs="Arial"/>
          <w:sz w:val="24"/>
          <w:szCs w:val="24"/>
        </w:rPr>
      </w:pPr>
    </w:p>
    <w:p w:rsidR="00F20B07" w:rsidRDefault="00F20B07" w:rsidP="00F20B07">
      <w:pPr>
        <w:rPr>
          <w:rFonts w:ascii="Arial" w:hAnsi="Arial" w:cs="Arial"/>
          <w:sz w:val="24"/>
          <w:szCs w:val="24"/>
        </w:rPr>
      </w:pPr>
      <w:r>
        <w:rPr>
          <w:rFonts w:ascii="Arial" w:hAnsi="Arial" w:cs="Arial"/>
          <w:sz w:val="24"/>
          <w:szCs w:val="24"/>
        </w:rPr>
        <w:t>“At the moment it isn’t clear who</w:t>
      </w:r>
      <w:r w:rsidR="00792ED6">
        <w:rPr>
          <w:rFonts w:ascii="Arial" w:hAnsi="Arial" w:cs="Arial"/>
          <w:sz w:val="24"/>
          <w:szCs w:val="24"/>
        </w:rPr>
        <w:t xml:space="preserve"> should take the lead</w:t>
      </w:r>
      <w:r>
        <w:rPr>
          <w:rFonts w:ascii="Arial" w:hAnsi="Arial" w:cs="Arial"/>
          <w:sz w:val="24"/>
          <w:szCs w:val="24"/>
        </w:rPr>
        <w:t xml:space="preserve"> – health professionals or land managers – and although both play an important role, neither group</w:t>
      </w:r>
      <w:r w:rsidR="00792ED6">
        <w:rPr>
          <w:rFonts w:ascii="Arial" w:hAnsi="Arial" w:cs="Arial"/>
          <w:sz w:val="24"/>
          <w:szCs w:val="24"/>
        </w:rPr>
        <w:t xml:space="preserve"> has the whole range of health and environmental</w:t>
      </w:r>
      <w:r>
        <w:rPr>
          <w:rFonts w:ascii="Arial" w:hAnsi="Arial" w:cs="Arial"/>
          <w:sz w:val="24"/>
          <w:szCs w:val="24"/>
        </w:rPr>
        <w:t xml:space="preserve"> expertise needed.  But if there were a mechanism to enable them to</w:t>
      </w:r>
      <w:r w:rsidR="00792ED6">
        <w:rPr>
          <w:rFonts w:ascii="Arial" w:hAnsi="Arial" w:cs="Arial"/>
          <w:sz w:val="24"/>
          <w:szCs w:val="24"/>
        </w:rPr>
        <w:t xml:space="preserve"> </w:t>
      </w:r>
      <w:r w:rsidR="0047148F">
        <w:rPr>
          <w:rFonts w:ascii="Arial" w:hAnsi="Arial" w:cs="Arial"/>
          <w:sz w:val="24"/>
          <w:szCs w:val="24"/>
        </w:rPr>
        <w:t xml:space="preserve">form partnerships, </w:t>
      </w:r>
      <w:r w:rsidR="00792ED6">
        <w:rPr>
          <w:rFonts w:ascii="Arial" w:hAnsi="Arial" w:cs="Arial"/>
          <w:sz w:val="24"/>
          <w:szCs w:val="24"/>
        </w:rPr>
        <w:t>share</w:t>
      </w:r>
      <w:r>
        <w:rPr>
          <w:rFonts w:ascii="Arial" w:hAnsi="Arial" w:cs="Arial"/>
          <w:sz w:val="24"/>
          <w:szCs w:val="24"/>
        </w:rPr>
        <w:t xml:space="preserve"> knowledge and then draw on that single source, it would be a useful step forward.”</w:t>
      </w:r>
    </w:p>
    <w:p w:rsidR="00F20B07" w:rsidRDefault="00F20B07" w:rsidP="00F20B07">
      <w:pPr>
        <w:rPr>
          <w:rFonts w:ascii="Arial" w:hAnsi="Arial" w:cs="Arial"/>
          <w:sz w:val="24"/>
          <w:szCs w:val="24"/>
        </w:rPr>
      </w:pPr>
    </w:p>
    <w:p w:rsidR="00F20B07" w:rsidRDefault="00E033DF">
      <w:pPr>
        <w:rPr>
          <w:rFonts w:ascii="Arial" w:hAnsi="Arial" w:cs="Arial"/>
          <w:sz w:val="24"/>
          <w:szCs w:val="24"/>
        </w:rPr>
      </w:pPr>
      <w:r>
        <w:rPr>
          <w:rFonts w:ascii="Arial" w:hAnsi="Arial" w:cs="Arial"/>
          <w:sz w:val="24"/>
          <w:szCs w:val="24"/>
        </w:rPr>
        <w:t>Notes for editors:</w:t>
      </w:r>
    </w:p>
    <w:p w:rsidR="00CC3300" w:rsidRDefault="00CC3300">
      <w:pPr>
        <w:rPr>
          <w:rFonts w:ascii="Arial" w:hAnsi="Arial" w:cs="Arial"/>
          <w:sz w:val="24"/>
          <w:szCs w:val="24"/>
        </w:rPr>
      </w:pPr>
    </w:p>
    <w:p w:rsidR="005121C6" w:rsidRDefault="00CC3300" w:rsidP="005121C6">
      <w:pPr>
        <w:numPr>
          <w:ilvl w:val="0"/>
          <w:numId w:val="2"/>
        </w:numPr>
        <w:rPr>
          <w:rFonts w:ascii="Arial" w:hAnsi="Arial" w:cs="Arial"/>
          <w:sz w:val="24"/>
          <w:szCs w:val="24"/>
        </w:rPr>
      </w:pPr>
      <w:r w:rsidRPr="00A867BE">
        <w:rPr>
          <w:rFonts w:ascii="Arial" w:hAnsi="Arial" w:cs="Arial"/>
          <w:sz w:val="24"/>
          <w:szCs w:val="24"/>
        </w:rPr>
        <w:t xml:space="preserve">The Rural Economy and Land Use Programme is an interdisciplinary collaboration between the Economic and Social Research Council (ESRC), the Biotechnology and Biological Sciences Research Council (BBSRC) and the Natural Environment Research Council (NERC), with additional funding provided by the Scottish Government and Defra.  See </w:t>
      </w:r>
      <w:hyperlink r:id="rId6" w:history="1">
        <w:r w:rsidRPr="00A867BE">
          <w:rPr>
            <w:rStyle w:val="Hyperlink"/>
            <w:rFonts w:ascii="Arial" w:hAnsi="Arial" w:cs="Arial"/>
            <w:sz w:val="24"/>
            <w:szCs w:val="24"/>
          </w:rPr>
          <w:t>www.relu.ac.uk</w:t>
        </w:r>
      </w:hyperlink>
      <w:r w:rsidRPr="00A867BE">
        <w:rPr>
          <w:rFonts w:ascii="Arial" w:hAnsi="Arial" w:cs="Arial"/>
          <w:sz w:val="24"/>
          <w:szCs w:val="24"/>
        </w:rPr>
        <w:t xml:space="preserve"> for more information about the Relu programme.</w:t>
      </w:r>
    </w:p>
    <w:p w:rsidR="005121C6" w:rsidRDefault="005121C6" w:rsidP="005121C6">
      <w:pPr>
        <w:numPr>
          <w:ilvl w:val="0"/>
          <w:numId w:val="2"/>
        </w:numPr>
        <w:rPr>
          <w:rFonts w:ascii="Arial" w:hAnsi="Arial" w:cs="Arial"/>
          <w:sz w:val="24"/>
          <w:szCs w:val="24"/>
        </w:rPr>
      </w:pPr>
      <w:r w:rsidRPr="005121C6">
        <w:rPr>
          <w:rFonts w:ascii="Arial" w:hAnsi="Arial" w:cs="Arial"/>
          <w:sz w:val="24"/>
          <w:szCs w:val="24"/>
        </w:rPr>
        <w:t xml:space="preserve">For more information about zoonotic diseases see the Health Protection Agency website </w:t>
      </w:r>
      <w:hyperlink r:id="rId7" w:history="1">
        <w:r w:rsidRPr="00552D17">
          <w:rPr>
            <w:rStyle w:val="Hyperlink"/>
            <w:rFonts w:ascii="Arial" w:hAnsi="Arial" w:cs="Arial"/>
            <w:sz w:val="24"/>
            <w:szCs w:val="24"/>
          </w:rPr>
          <w:t>http://www.hpa.org.uk/Topics/InfectiousDiseases/InfectionsAZ/Zoonoses/</w:t>
        </w:r>
      </w:hyperlink>
    </w:p>
    <w:p w:rsidR="005121C6" w:rsidRPr="0047148F" w:rsidRDefault="005121C6" w:rsidP="00CC3300">
      <w:pPr>
        <w:numPr>
          <w:ilvl w:val="0"/>
          <w:numId w:val="2"/>
        </w:numPr>
        <w:rPr>
          <w:rFonts w:ascii="Arial" w:hAnsi="Arial" w:cs="Arial"/>
          <w:sz w:val="24"/>
          <w:szCs w:val="24"/>
        </w:rPr>
      </w:pPr>
      <w:r w:rsidRPr="0047148F">
        <w:rPr>
          <w:rFonts w:ascii="Arial" w:hAnsi="Arial" w:cs="Arial"/>
          <w:sz w:val="24"/>
          <w:szCs w:val="24"/>
        </w:rPr>
        <w:t xml:space="preserve">For more information about the research see </w:t>
      </w:r>
      <w:proofErr w:type="spellStart"/>
      <w:r w:rsidRPr="0047148F">
        <w:rPr>
          <w:rFonts w:ascii="Arial" w:hAnsi="Arial" w:cs="Arial"/>
          <w:sz w:val="24"/>
          <w:szCs w:val="24"/>
        </w:rPr>
        <w:t>Relu</w:t>
      </w:r>
      <w:proofErr w:type="spellEnd"/>
      <w:r w:rsidR="0047148F">
        <w:rPr>
          <w:rFonts w:ascii="Arial" w:hAnsi="Arial" w:cs="Arial"/>
          <w:sz w:val="24"/>
          <w:szCs w:val="24"/>
        </w:rPr>
        <w:t xml:space="preserve"> </w:t>
      </w:r>
      <w:hyperlink r:id="rId8" w:history="1">
        <w:r w:rsidR="0047148F" w:rsidRPr="00075D7F">
          <w:rPr>
            <w:rStyle w:val="Hyperlink"/>
            <w:rFonts w:ascii="Arial" w:hAnsi="Arial" w:cs="Arial"/>
            <w:sz w:val="24"/>
            <w:szCs w:val="24"/>
          </w:rPr>
          <w:t>Policy and Practice note no 27</w:t>
        </w:r>
      </w:hyperlink>
      <w:r w:rsidR="00A25654">
        <w:rPr>
          <w:rFonts w:ascii="Arial" w:hAnsi="Arial" w:cs="Arial"/>
          <w:sz w:val="24"/>
          <w:szCs w:val="24"/>
        </w:rPr>
        <w:t xml:space="preserve"> and the </w:t>
      </w:r>
      <w:hyperlink r:id="rId9" w:history="1">
        <w:r w:rsidR="00A25654" w:rsidRPr="008B7E89">
          <w:rPr>
            <w:rStyle w:val="Hyperlink"/>
            <w:rFonts w:ascii="Arial" w:hAnsi="Arial" w:cs="Arial"/>
            <w:sz w:val="24"/>
            <w:szCs w:val="24"/>
          </w:rPr>
          <w:t>project website</w:t>
        </w:r>
      </w:hyperlink>
      <w:r w:rsidR="008B7E89">
        <w:rPr>
          <w:rFonts w:ascii="Arial" w:hAnsi="Arial" w:cs="Arial"/>
          <w:sz w:val="24"/>
          <w:szCs w:val="24"/>
        </w:rPr>
        <w:t>.</w:t>
      </w:r>
      <w:r w:rsidR="00A25654">
        <w:rPr>
          <w:rFonts w:ascii="Arial" w:hAnsi="Arial" w:cs="Arial"/>
          <w:sz w:val="24"/>
          <w:szCs w:val="24"/>
        </w:rPr>
        <w:t xml:space="preserve"> </w:t>
      </w:r>
    </w:p>
    <w:p w:rsidR="00CC3300" w:rsidRPr="00A867BE" w:rsidRDefault="005121C6" w:rsidP="00CC3300">
      <w:pPr>
        <w:numPr>
          <w:ilvl w:val="0"/>
          <w:numId w:val="2"/>
        </w:numPr>
        <w:rPr>
          <w:rFonts w:ascii="Arial" w:hAnsi="Arial" w:cs="Arial"/>
          <w:sz w:val="24"/>
          <w:szCs w:val="24"/>
        </w:rPr>
      </w:pPr>
      <w:r w:rsidRPr="0047148F">
        <w:rPr>
          <w:rFonts w:ascii="Arial" w:hAnsi="Arial" w:cs="Arial"/>
          <w:sz w:val="24"/>
          <w:szCs w:val="24"/>
        </w:rPr>
        <w:t>For any further</w:t>
      </w:r>
      <w:r w:rsidR="00CC3300" w:rsidRPr="0047148F">
        <w:rPr>
          <w:rFonts w:ascii="Arial" w:hAnsi="Arial" w:cs="Arial"/>
          <w:sz w:val="24"/>
          <w:szCs w:val="24"/>
        </w:rPr>
        <w:t xml:space="preserve"> information</w:t>
      </w:r>
      <w:r w:rsidRPr="0047148F">
        <w:rPr>
          <w:rFonts w:ascii="Arial" w:hAnsi="Arial" w:cs="Arial"/>
          <w:sz w:val="24"/>
          <w:szCs w:val="24"/>
        </w:rPr>
        <w:t xml:space="preserve"> contact Science Communications Manager Anne Liddon, emai</w:t>
      </w:r>
      <w:r w:rsidRPr="0047148F">
        <w:rPr>
          <w:rFonts w:ascii="Arial" w:hAnsi="Arial" w:cs="Arial"/>
          <w:sz w:val="24"/>
          <w:szCs w:val="24"/>
          <w:lang w:val="fr-FR"/>
        </w:rPr>
        <w:t>l</w:t>
      </w:r>
      <w:r w:rsidR="00CC3300">
        <w:rPr>
          <w:rFonts w:ascii="Arial" w:hAnsi="Arial" w:cs="Arial"/>
          <w:sz w:val="24"/>
          <w:szCs w:val="24"/>
          <w:lang w:val="fr-FR"/>
        </w:rPr>
        <w:t xml:space="preserve"> </w:t>
      </w:r>
      <w:hyperlink r:id="rId10" w:history="1">
        <w:r w:rsidRPr="0047148F">
          <w:rPr>
            <w:rStyle w:val="Hyperlink"/>
            <w:rFonts w:ascii="Arial" w:hAnsi="Arial" w:cs="Arial"/>
            <w:sz w:val="24"/>
            <w:szCs w:val="24"/>
            <w:lang w:val="fr-FR"/>
          </w:rPr>
          <w:t>anne.liddon@ncl.ac.u</w:t>
        </w:r>
        <w:r w:rsidRPr="00552D17">
          <w:rPr>
            <w:rStyle w:val="Hyperlink"/>
            <w:rFonts w:ascii="Arial" w:hAnsi="Arial" w:cs="Arial"/>
            <w:sz w:val="24"/>
            <w:szCs w:val="24"/>
            <w:lang w:val="fr-FR"/>
          </w:rPr>
          <w:t>k</w:t>
        </w:r>
      </w:hyperlink>
      <w:r w:rsidR="00CC3300" w:rsidRPr="0047148F">
        <w:rPr>
          <w:rFonts w:ascii="Arial" w:hAnsi="Arial" w:cs="Arial"/>
          <w:sz w:val="24"/>
          <w:szCs w:val="24"/>
          <w:lang w:val="fr-FR"/>
        </w:rPr>
        <w:t xml:space="preserve"> , tel 0191 222 6903.</w:t>
      </w:r>
    </w:p>
    <w:p w:rsidR="00CC3300" w:rsidRPr="00A867BE" w:rsidRDefault="00CC3300" w:rsidP="00CC3300">
      <w:pPr>
        <w:ind w:left="360"/>
        <w:rPr>
          <w:rFonts w:ascii="Arial" w:hAnsi="Arial" w:cs="Arial"/>
          <w:sz w:val="24"/>
          <w:szCs w:val="24"/>
        </w:rPr>
      </w:pPr>
    </w:p>
    <w:p w:rsidR="00CC3300" w:rsidRDefault="005121C6">
      <w:pPr>
        <w:rPr>
          <w:rFonts w:ascii="Arial" w:hAnsi="Arial" w:cs="Arial"/>
          <w:sz w:val="24"/>
          <w:szCs w:val="24"/>
        </w:rPr>
      </w:pPr>
      <w:r>
        <w:rPr>
          <w:rFonts w:ascii="Arial" w:hAnsi="Arial" w:cs="Arial"/>
          <w:sz w:val="24"/>
          <w:szCs w:val="24"/>
        </w:rPr>
        <w:t>ENDS</w:t>
      </w:r>
    </w:p>
    <w:p w:rsidR="00CC3300" w:rsidRDefault="00CC3300">
      <w:pPr>
        <w:rPr>
          <w:rFonts w:ascii="Arial" w:hAnsi="Arial" w:cs="Arial"/>
          <w:sz w:val="24"/>
          <w:szCs w:val="24"/>
        </w:rPr>
      </w:pPr>
    </w:p>
    <w:sectPr w:rsidR="00CC3300" w:rsidSect="000A6E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D04FC"/>
    <w:multiLevelType w:val="hybridMultilevel"/>
    <w:tmpl w:val="C4AA4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02C22AF"/>
    <w:multiLevelType w:val="hybridMultilevel"/>
    <w:tmpl w:val="46BE587C"/>
    <w:lvl w:ilvl="0" w:tplc="0DD402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3717E"/>
    <w:rsid w:val="0003717E"/>
    <w:rsid w:val="000664B4"/>
    <w:rsid w:val="00075D7F"/>
    <w:rsid w:val="00081121"/>
    <w:rsid w:val="000A6EFE"/>
    <w:rsid w:val="000F46C6"/>
    <w:rsid w:val="002E1D51"/>
    <w:rsid w:val="002F3410"/>
    <w:rsid w:val="0047148F"/>
    <w:rsid w:val="005121C6"/>
    <w:rsid w:val="005E2CC6"/>
    <w:rsid w:val="00792ED6"/>
    <w:rsid w:val="00803820"/>
    <w:rsid w:val="008B7E89"/>
    <w:rsid w:val="009701EE"/>
    <w:rsid w:val="00A25654"/>
    <w:rsid w:val="00B80A5D"/>
    <w:rsid w:val="00BF2687"/>
    <w:rsid w:val="00C30730"/>
    <w:rsid w:val="00CC3300"/>
    <w:rsid w:val="00CF6857"/>
    <w:rsid w:val="00D20040"/>
    <w:rsid w:val="00D45A2C"/>
    <w:rsid w:val="00E033DF"/>
    <w:rsid w:val="00F20B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17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00"/>
    <w:rPr>
      <w:color w:val="0000FF"/>
      <w:u w:val="single"/>
    </w:rPr>
  </w:style>
  <w:style w:type="paragraph" w:styleId="BalloonText">
    <w:name w:val="Balloon Text"/>
    <w:basedOn w:val="Normal"/>
    <w:link w:val="BalloonTextChar"/>
    <w:rsid w:val="00A25654"/>
    <w:rPr>
      <w:rFonts w:ascii="Tahoma" w:hAnsi="Tahoma" w:cs="Tahoma"/>
      <w:sz w:val="16"/>
      <w:szCs w:val="16"/>
    </w:rPr>
  </w:style>
  <w:style w:type="character" w:customStyle="1" w:styleId="BalloonTextChar">
    <w:name w:val="Balloon Text Char"/>
    <w:basedOn w:val="DefaultParagraphFont"/>
    <w:link w:val="BalloonText"/>
    <w:rsid w:val="00A25654"/>
    <w:rPr>
      <w:rFonts w:ascii="Tahoma" w:hAnsi="Tahoma" w:cs="Tahoma"/>
      <w:sz w:val="16"/>
      <w:szCs w:val="16"/>
    </w:rPr>
  </w:style>
  <w:style w:type="character" w:styleId="FollowedHyperlink">
    <w:name w:val="FollowedHyperlink"/>
    <w:basedOn w:val="DefaultParagraphFont"/>
    <w:rsid w:val="00075D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u.ac.uk/news/policy%20and%20practice%20notes/27%20Quine/PPN%2027%20v2.pdf" TargetMode="External"/><Relationship Id="rId3" Type="http://schemas.openxmlformats.org/officeDocument/2006/relationships/settings" Target="settings.xml"/><Relationship Id="rId7" Type="http://schemas.openxmlformats.org/officeDocument/2006/relationships/hyperlink" Target="http://www.hpa.org.uk/Topics/InfectiousDiseases/InfectionsAZ/Zoonos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lu.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nne.liddon@ncl.ac.uk" TargetMode="External"/><Relationship Id="rId4" Type="http://schemas.openxmlformats.org/officeDocument/2006/relationships/webSettings" Target="webSettings.xml"/><Relationship Id="rId9" Type="http://schemas.openxmlformats.org/officeDocument/2006/relationships/hyperlink" Target="http://www.forestry.gov.uk/fr/animaldisease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nacl4</dc:creator>
  <cp:keywords/>
  <dc:description/>
  <cp:lastModifiedBy>nvac1</cp:lastModifiedBy>
  <cp:revision>2</cp:revision>
  <cp:lastPrinted>2011-03-29T10:51:00Z</cp:lastPrinted>
  <dcterms:created xsi:type="dcterms:W3CDTF">2011-03-30T07:53:00Z</dcterms:created>
  <dcterms:modified xsi:type="dcterms:W3CDTF">2011-03-30T07:53:00Z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1950488605</vt:i4>
  </property>
  <property fmtid="{D5CDD505-2E9C-101B-9397-08002B2CF9AE}" pid="3" name="_NewReviewCycle">
    <vt:lpwstr/>
  </property>
  <property fmtid="{D5CDD505-2E9C-101B-9397-08002B2CF9AE}" pid="4" name="_EmailSubject">
    <vt:lpwstr>press release for tomorrow</vt:lpwstr>
  </property>
  <property fmtid="{D5CDD505-2E9C-101B-9397-08002B2CF9AE}" pid="5" name="_AuthorEmail">
    <vt:lpwstr>anne.liddon@newcastle.ac.uk</vt:lpwstr>
  </property>
  <property fmtid="{D5CDD505-2E9C-101B-9397-08002B2CF9AE}" pid="6" name="_AuthorEmailDisplayName">
    <vt:lpwstr>Anne Liddon</vt:lpwstr>
  </property>
  <property fmtid="{D5CDD505-2E9C-101B-9397-08002B2CF9AE}" pid="7" name="_ReviewingToolsShownOnce">
    <vt:lpwstr/>
  </property>
</Properties>
</file>